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POWERLINE FA 400.2 (11,8)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и долговечный трехфазный уничтожитель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опции, по запросу: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1649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1564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2 071 210 руб. 70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