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400.2 (3,9х40)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2 560 928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