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S5 (6.0)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параллельной резкой на полосы шириной 6 мм. Оснащен автореверсом для предотвращения замятия и увеличенным  (до 220 мм) слотом для загрузки бумаги.
Аппарат имеет:
	съемный режущий блок для опустошения корзины
	световую индикацию
	защиту двигателя от перегрева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2,95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6 352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