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S5 (6.0) white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параллельной резкой на полосы шириной 6 мм. Оснащен автореверсом для предотвращения замятия и увеличенным  (до 220 мм) слотом для загрузки бумаги.
Аппарат имеет:
	съемный режущий блок для опустошения корзины
	световую индикацию
	защиту двигателя от перегрева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2,95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6 391 руб. 25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