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система смазки: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1 046 666 руб. 45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