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04 757 руб. 0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