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AF500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с автоподатчиком на 500 листов, с Р-4 уровнем секретности для документов, содержащих особоважную информацию.
	позволяет экономить время на уничтожение документов больших объемов 
	оснащен технологией Nanogrip для равномерной подачи листов из автоподатчика
	система блокировки доступа к лотку автоподачи Lock-and-Go
	одновременное уничтожение бумаги из лотка ручной подачи и автоподатчика
	для уничтожения компакт дисков и пластиковых карт используют лоток ручной подачи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Classic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14-16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56/59-63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168 560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