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(0,78х11)</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0,78x11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163 992 руб. 22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