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Inline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Высокоскоростная перфорационно-переплетная линия INLINE 360, состоящая из перфорирующего модуля AP 360 DIGI-Bl-Bl и переплетного модуля, соединенных транспортером, с возможностью работы с пружиной диаметром 1/4 "-1", с шагом 3:1 и 2:1, с автоматической настройкой через ЖК дисплей. Линия ориентирована на производство тетрадной продукции.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125x115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2400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3/16 - 1 дюйм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KAS 300 IL,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4150х4380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V/400V, 50 Гц / 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бар, 450 - 500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