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B34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30-32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165 511 руб. 22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