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B32 (3,9)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коллективного пользования в большом офисе. Имеет увеличенную корзину, большое загрузочное отверстие и интегрированную систему электронного управления и экономии электроэнергии EMCS. Сменные мешки для мусора одеваются на металлический каркас, что позволяет комфортно освобождать аппарат от измельченных отходов.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19-21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138 987 руб. 55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