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Идеальный 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178 029 руб. 74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