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с перекресной резкой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114 954 руб. 98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