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
	Светодиодная индикация готовности уничтожителя к работе и переполнения корзины. Индикатор открытой корзины.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19-21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97 916 руб. 70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