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B24 (3,9)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Высокопроизводительный уничтожитель для небольших офисов с объемом уничтожения примерно 1 пачка бумаги в день (500 листов). Имеет систему электронного управления и экономии электроэнергии EMCS. Низкий уровень шума — 56 Дб.
	Мультифункциональная клавиша управления. Режимы продолжительной безостановочной работы и короткого включения.
	Электронный автоматический контроль пуск/стоп с фотоэлементом.
	Светодиодная индикация готовности уничтожителя к работе и переполнения корзины. Индикатор открытой корзины.
	Мощный мотор и изолированный редуктор для защиты механизма привода ножей от бумажной пыли.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Параллельный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19-21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395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97 916 руб. 70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