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B24 (5,8)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уничтожитель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
	Светодиодная индикация готовности уничтожителя к работе и переполнения корзины. Индикатор открытой корзины.
	Мощный мотор и изолированный редуктор для защиты механизма привода ножей от бумажной пыли.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25-27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104 569 руб. 57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