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Cutter A4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абельный резак для бумаги формата А4, применяется в офисе для быстрого нарезания и подравнивания небольших объемов документов. Оснащен магнитным упором для выравнивания стопы бумаг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бе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азрезаемых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рез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поверхность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х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5х275х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767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