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2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ый ламинатор формата А4 для небольшого объема работ по ламинированию дома и в офисе. Оснащен системой ABS для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61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