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биометрией LockSworth VS4529-BK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LocksWorth VS4529 в черном цвете — компактный, технологичный сейф с мультисистемным доступом (биометрия, код, ключ), защитой от взлома и удобным монтажом. Подходит для дома и офиса.
Система доступа
Комбинированная разблокировка: биометрический отпечаток пальца, электронный пароль, механический ключ, комбинация ключа и пароля.
Функциональные особенности
Автоматическое открытие/закрытие: лёгкое нажатие фиксирует дверь при закрытии, а при открытии дверца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Type-C.
Внутренняя отделка: вельветовая (бархатная) подкладка для защиты содержимого от царапин.
Съёмная полка: позволяет гибко организовать внутреннее пространство.
Дополнительные преимущества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украшений, гаджетов.
Размеры: 250 (В) × 360 (Ш) × 250 (Г) мм 
Вес: 6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250x360x250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210x305x180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Биометрический,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9 450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