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VS4529-BK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LocksWorth VS4529 в черном цвете — компактный, технологичный сейф с мультисистемным доступом (биометрия, код, ключ), защитой от взлома и удобным монтажом. Подходит для дома и офиса.
Система доступа
Комбинированная разблокировка: биометрический отпечаток пальца, электронный пароль, механический ключ, комбинация ключа и пароля.
Функциональные особенности
Автоматическое открытие/закрытие: лёгкое нажатие фиксирует дверь при закрытии, а при открытии дверца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Type-C.
Внутренняя отделка: вельветовая (бархатная) подкладка для защиты содержимого от царапин.
Съёмная полка: позволяет гибко организовать внутреннее пространство.
Дополнительные преимущества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украшений, гаджетов.
Размеры: 250 (В) × 360 (Ш) × 250 (Г) мм 
Вес: 6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250x360x250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210x305x180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9 450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