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120/BL10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есс-упаковщик BL100.
Аппарат может быть оснащен прессом-упаковщиком модели BL100, что значительно увеличит функциональность и эффективность. Пресс-упаковщик BL100 позволяет оптимизировать процесс переработки материалов, обеспечивая более компактное и удобное хранение отходов. В комбинации с основным устройством это улучшает общий поток работы и помогает справиться с большими объемами материала, а также способствует более экономному использованию пространства и ресурсов.
Мощность прессования: 90 KN 
Время прессования: 15 секунд 
Максимальный размер тюка: 500х400х1000 мм
Вес тюка: 30-60 кг 
Производительность: 7-9 тюков/час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8x42-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,5 кВт / 3*400 В / 50-6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175 141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