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B34 (4,5х30) без масла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для коллективного пользования в большом офисе. Сменные мешки позволяют удобно обслуживать аппарат. Имеет систему электронного управления и экономии электроэнергии EMCS. 
Данная модель поставляется без масла для уничтожителей.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189 124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