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C18 (3,9х30) без масла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Данная модель поставляется без масла для уничтожителей.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8-9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66 026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