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(3,9х30)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Данная модель поставляется без масла для уничтожителей.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8-9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66 026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