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C18 (1,9х15) без масла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Данная модель поставляется без масла для уничтожителей.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72 287 руб. 74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