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перекрестной резкой на полосы 4х25 мм. 
Данная модель поставляется без масла для уничтожителей.
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38 636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