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B3430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 упаковки.
Оборудование без дефектов.
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375x455x560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23 760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