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31 июля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Office Kit B2125N</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Офисный брошюровщик для переплета пластиковой пружиной.
Переплетчик рекомендован для организаций со средним объемом брошюровочных работ документов объемом до 500 страниц, максимального формата А4.
	Регулировка глубины перфорации
	Возможность отключения ножей
	Удобная эргономичная ручка
	В комплекте крестовая отвертка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переплета: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Пластиковая пружина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Вид перфорации: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Механический</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Формат бумаги: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А4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Шаг пружины: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9:16</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 пробивного отверстия: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Прямоугольник (8х3 мм)</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Объем переплетаемого блока (80г/м2):</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Перфорация листов (80г/м2):</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пробиваемых отверстий:</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Длина перфорации,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перфорации,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2,5-6,5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Регулировка глубины перфорации: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Отключение ножей:</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Максимальный диаметр пружины: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ручек: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корпуса: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металл</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Габариты,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320х400х200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Высота,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320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Вес, кг:</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12</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17 221 руб. 60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