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18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L2303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Ламинатор Office Kit L2303 для формата A4 подходит для дома и офиса. 
Модель поддерживает горячее и холодное ламинирование, оснащена двумя валами для качественной ламинации документов. 
	поддержка А4, А5 и А6 форматов
	горячее/холодное ламинирование
	тепловая индикация состояния готовности
	в комплект входит стартовый набор плёнки 60 мкм, 10 шт.
	интуитивно понятное и простое управление
	стильный, минималистичный дизайн
	функция ABS (антизамятие)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Пакетные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 бумаги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A4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пленки, мкм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пленки, мкм (min)::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ламинируемого документа,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Время разогрева, 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3-5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валов: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ламинирования, мм/мин: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Корпус: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Длина шнура, 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1,5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333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141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0,83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Холодное ламинирование: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ABS: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1 804 руб. 00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