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AF350 (4,5x30)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с автоподатчиком на 350 листов, с Р-4 уровнем секретности для документов, содержащих особо важную информацию.
	позволяет экономить время на уничтожение документов больших объемов 
	режущие ножи из прочной стали с индукционной закалкой легко справляются со скобами и скрепками и гарантируют долговечность
	мощный двигатель обеспечивает высокую режущую способность и надежную непрерывную работу
	оснащен технологией Nanogrip для равномерной подачи листов из автоподатчика
	система блокировки доступа к лотку автоподачи Lock-and-Go
	одновременное уничтожение бумаги из лотка ручной подачи и автоподатчика
	устройство автоматически запускается при подаче бумаги и автоматически останавливается после завершения измельчения.
	для уничтожения компакт дисков и пластиковых карт используют лоток ручной подачи
	интергрированная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Блокировка лотка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134 082 руб. 62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