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 мая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Обеззараживатель (очиститель) BioZone PR 05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* Упаковка защитных масок для лица в подарок
Инновационный фотоплазменный
метод очистки воздуха и поверхностей.
	Устранение запахов, дыма и химикатов
	Уменьшает количество бактерий, вирусов, плесени и других микрозагрязнителей
	Улучшает гигиену воздуха и поверхностей
	Сертифицированы как безопасные и доказавшие свою эффективность
	Переносные или стационарные установки
	Полностью автоматизирован и не содержит химикатов
	Не требует обслуживания - требуется простая ежегодная замена УФ-лампы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Площадь помещения (при высоте потолка 2,5 м), м2: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10 - 45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Объём рециркулируемого воздуха, м3: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25 (для помещения 10 м2) / 50 (для помещения 25 м2) / 112 (для помещения 45 м2)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Число ламп в приборе: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лампы: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10-08010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Таймер: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Постоянный, 2, 4, 8 часов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Режимы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Дневной, ночной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замены лампы: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Наличие пульта д/у: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Потребление электоэнергии, Вт/ч: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не более 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Наличие регистрационного удостоверения на медицинское  изделие: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Да, №РЗН 2015/2661 от 18.05.2015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Длина шнура, 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2,5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Габариты,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270х102х223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35 084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