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media/image_rId9_document.png" ContentType="image/pn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7E4F" w:rsidRDefault="00573BE2" w:rsidP="00154F4C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r>
        <w:rPr>
          <w:rFonts w:ascii="Times New Roman" w:eastAsia="Times New Roman" w:hAnsi="Times New Roman" w:cs="Times New Roman"/>
          <w:noProof/>
          <w:sz w:val="24"/>
          <w:szCs w:val="24"/>
          <w:lang w:val="en-US"/>
        </w:rPr>
        <w:drawing>
          <wp:inline distT="0" distB="0" distL="0" distR="0">
            <wp:extent cx="6569083" cy="853440"/>
            <wp:effectExtent l="0" t="0" r="3175" b="381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шапка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69083" cy="853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BE36C0" w:rsidRPr="00BE36C0" w:rsidRDefault="00BE36C0" w:rsidP="00754291">
      <w:pPr>
        <w:pStyle w:val="a5"/>
        <w:pBdr>
          <w:bottom w:val="single" w:sz="12" w:space="0" w:color="auto"/>
        </w:pBdr>
        <w:tabs>
          <w:tab w:val="clear" w:pos="8306"/>
          <w:tab w:val="right" w:pos="360"/>
        </w:tabs>
        <w:jc w:val="both"/>
        <w:rPr>
          <w:rFonts w:ascii="Times New Roman" w:hAnsi="Times New Roman"/>
        </w:rPr>
      </w:pPr>
    </w:p>
    <w:p w:rsidR="00CB0178" w:rsidRDefault="00347F2A" w:rsidP="008E5B33">
      <w:pPr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28"/>
        <w:gridCol w:w="5228"/>
      </w:tblGrid>
      <w:tr w:rsidR="00CB0178" w:rsidTr="00CB0178">
        <w:tc>
          <w:tcPr>
            <w:tcW w:w="5228" w:type="dxa"/>
          </w:tcPr>
          <w:p w:rsidR="00CB0178" w:rsidRDefault="009A1A6D" w:rsidP="00CB0178">
            <w:pPr>
              <w:ind w:left="-105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30 апреля 2026 г.</w:t>
            </w:r>
          </w:p>
        </w:tc>
        <w:tc>
          <w:tcPr>
            <w:tcW w:w="5228" w:type="dxa"/>
          </w:tcPr>
          <w:p w:rsidR="00CB0178" w:rsidRPr="00CB0178" w:rsidRDefault="00CB0178" w:rsidP="00CB0178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Москва</w:t>
            </w:r>
          </w:p>
        </w:tc>
      </w:tr>
    </w:tbl>
    <w:p w:rsidR="00347F2A" w:rsidRPr="00754291" w:rsidRDefault="00347F2A" w:rsidP="008E5B33">
      <w:pPr>
        <w:rPr>
          <w:sz w:val="28"/>
          <w:szCs w:val="28"/>
        </w:rPr>
      </w:pPr>
      <w:r w:rsidRPr="00754291">
        <w:rPr>
          <w:sz w:val="28"/>
          <w:szCs w:val="28"/>
        </w:rPr>
        <w:br/>
      </w:r>
    </w:p>
    <w:p w:rsidR="00AB1063" w:rsidRPr="004014CB" w:rsidRDefault="00BE36C0" w:rsidP="00754291">
      <w:pPr>
        <w:ind w:firstLine="360"/>
        <w:jc w:val="center"/>
        <w:rPr>
          <w:b/>
          <w:sz w:val="52"/>
          <w:szCs w:val="52"/>
          <w:lang w:val="en-US"/>
        </w:rPr>
      </w:pPr>
      <w:r w:rsidRPr="00347F2A">
        <w:rPr>
          <w:rFonts w:ascii="Calibri" w:hAnsi="Calibri"/>
          <w:b/>
          <w:sz w:val="52"/>
          <w:szCs w:val="52"/>
        </w:rPr>
        <w:t>Коммерческое предложение</w:t>
      </w:r>
      <w:r w:rsidR="00347F2A" w:rsidRPr="00347F2A">
        <w:rPr>
          <w:rFonts w:ascii="Calibri" w:hAnsi="Calibri"/>
          <w:b/>
          <w:sz w:val="52"/>
          <w:szCs w:val="52"/>
        </w:rPr>
        <w:br/>
      </w:r>
      <w:r w:rsidR="00347F2A">
        <w:rPr>
          <w:b/>
          <w:sz w:val="52"/>
          <w:szCs w:val="52"/>
        </w:rPr>
        <w:br/>
      </w:r>
      <w:r w:rsidR="004014CB">
        <w:rPr>
          <w:b/>
          <w:sz w:val="28"/>
          <w:szCs w:val="28"/>
          <w:lang w:val="en-US"/>
        </w:rPr>
        <w:t>Пластиковые пружины для переплета 10 мм зеленые</w:t>
      </w:r>
    </w:p>
    <w:tbl>
      <w:tblPr>
        <w:tblStyle w:val="a9"/>
        <w:tblW w:w="10485" w:type="dxa"/>
        <w:tblLayout w:type="fixed"/>
        <w:tblLook w:val="04A0" w:firstRow="1" w:lastRow="0" w:firstColumn="1" w:lastColumn="0" w:noHBand="0" w:noVBand="1"/>
      </w:tblPr>
      <w:tblGrid>
        <w:gridCol w:w="6232"/>
        <w:gridCol w:w="4253"/>
      </w:tblGrid>
      <w:tr w:rsidR="004C7AC0" w:rsidTr="00CB0178">
        <w:trPr>
          <w:trHeight w:val="1301"/>
        </w:trPr>
        <w:tc>
          <w:tcPr>
            <w:tcW w:w="6232" w:type="dxa"/>
          </w:tcPr>
          <w:p w:rsidR="004C7AC0" w:rsidRPr="004014CB" w:rsidRDefault="004014CB" w:rsidP="00CB017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/>
              <w:pict>
                <v:shape type="#_x0000_t75" style="width:10cm;height:10cm" stroked="f">
                  <v:imagedata r:id="rId9" o:title=""/>
                </v:shape>
              </w:pict>
              <w:t/>
            </w:r>
          </w:p>
        </w:tc>
        <w:tc>
          <w:tcPr>
            <w:tcW w:w="4253" w:type="dxa"/>
          </w:tcPr>
          <w:p w:rsidR="004C7AC0" w:rsidRDefault="004C7AC0" w:rsidP="00BE36C0">
            <w:pPr>
              <w:jc w:val="center"/>
              <w:rPr>
                <w:b/>
                <w:sz w:val="24"/>
                <w:szCs w:val="24"/>
              </w:rPr>
            </w:pPr>
          </w:p>
          <w:p w:rsidR="00215501" w:rsidRDefault="00347F2A" w:rsidP="004014CB">
            <w:pPr>
              <w:rPr>
                <w:rFonts w:ascii="Calibri" w:hAnsi="Calibri"/>
                <w:color w:val="000000"/>
                <w:shd w:val="clear" w:color="auto" w:fill="FFFFFF"/>
                <w:lang w:val="en-US"/>
              </w:rPr>
            </w:pPr>
            <w:r w:rsidRPr="008A2BAE">
              <w:rPr>
                <w:b/>
                <w:sz w:val="24"/>
                <w:szCs w:val="24"/>
              </w:rPr>
              <w:t>Описание:</w:t>
            </w:r>
            <w:r>
              <w:rPr>
                <w:b/>
                <w:sz w:val="24"/>
                <w:szCs w:val="24"/>
              </w:rPr>
              <w:br/>
            </w:r>
            <w:r w:rsidR="00FD193B">
              <w:rPr>
                <w:rFonts w:ascii="Calibri" w:hAnsi="Calibri"/>
                <w:color w:val="000000"/>
                <w:sz w:val="24"/>
                <w:szCs w:val="24"/>
                <w:shd w:val="clear" w:color="auto" w:fill="FFFFFF"/>
              </w:rPr>
              <w:br/>
            </w:r>
            <w:r w:rsidR="004014CB">
              <w:rPr>
                <w:rFonts w:ascii="Calibri" w:hAnsi="Calibri"/>
                <w:color w:val="000000"/>
                <w:shd w:val="clear" w:color="auto" w:fill="FFFFFF"/>
                <w:lang w:val="en-US"/>
              </w:rPr>
              <w:t>Пластиковая пружина для переплета документов на 40-65 листов формата А4
*Количество листов в переплете может варьироваться в зависимости от таких факторов, как толщина обложки, плотность бумаги, глубина перфорации на переплетной машине и уровень влажности в помещении
</w:t>
            </w:r>
          </w:p>
          <w:p w:rsidR="000B203D" w:rsidRPr="004014CB" w:rsidRDefault="000B203D" w:rsidP="004014CB">
            <w:pPr>
              <w:rPr>
                <w:b/>
                <w:sz w:val="24"/>
                <w:szCs w:val="24"/>
                <w:lang w:val="en-US"/>
              </w:rPr>
            </w:pPr>
          </w:p>
        </w:tc>
      </w:tr>
    </w:tbl>
    <w:p w:rsidR="00394CA3" w:rsidRDefault="00394CA3" w:rsidP="008A2BAE">
      <w:pPr>
        <w:rPr>
          <w:rFonts w:ascii="Calibri" w:hAnsi="Calibri"/>
          <w:color w:val="000000"/>
          <w:shd w:val="clear" w:color="auto" w:fill="FFFFFF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F21BD3" w:rsidRPr="00394CA3" w:rsidTr="00507F73"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Параметры</w:t>
            </w:r>
          </w:p>
        </w:tc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Значение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Материал: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Пластиковые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Диаметр пластик,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Цвет: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Зеленый (пластик)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в упаковке: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100</w:t>
            </w:r>
          </w:p>
        </w:tc>
      </w:tr>
    </w:tbl>
    <w:p w:rsidR="00CB0178" w:rsidRPr="004014CB" w:rsidRDefault="00CB0178" w:rsidP="00CB0178">
      <w:pPr>
        <w:rPr>
          <w:rFonts w:ascii="Calibri" w:hAnsi="Calibri"/>
          <w:color w:val="000000"/>
          <w:shd w:val="clear" w:color="auto" w:fill="FFFFFF"/>
        </w:rPr>
      </w:pPr>
    </w:p>
    <w:p w:rsidR="004C7AC0" w:rsidRDefault="00C01F9D" w:rsidP="00754291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Цена: </w:t>
      </w:r>
      <w:r w:rsidR="004014CB" w:rsidRPr="00F21BD3">
        <w:rPr>
          <w:b/>
          <w:sz w:val="28"/>
          <w:szCs w:val="28"/>
        </w:rPr>
        <w:t>436 руб. 48 коп.</w:t>
      </w:r>
      <w:r w:rsidR="001F2912">
        <w:rPr>
          <w:b/>
          <w:sz w:val="28"/>
          <w:szCs w:val="28"/>
        </w:rPr>
        <w:br/>
      </w:r>
    </w:p>
    <w:p w:rsidR="001F2912" w:rsidRPr="00CB0178" w:rsidRDefault="001F2912" w:rsidP="00754291">
      <w:r w:rsidRPr="001F2912">
        <w:t>Гарантия</w:t>
      </w:r>
      <w:r w:rsidRPr="00CB0178">
        <w:t>:</w:t>
      </w:r>
    </w:p>
    <w:p w:rsidR="001F2912" w:rsidRPr="00CB0178" w:rsidRDefault="001F2912" w:rsidP="00754291">
      <w:r w:rsidRPr="001F2912">
        <w:t>Сроки поставки товара</w:t>
      </w:r>
      <w:r w:rsidRPr="00CB0178">
        <w:t>:</w:t>
      </w:r>
    </w:p>
    <w:p w:rsidR="001F2912" w:rsidRPr="00CB0178" w:rsidRDefault="001F2912" w:rsidP="00754291">
      <w:r w:rsidRPr="001F2912">
        <w:t>Срок действия ценового предложения</w:t>
      </w:r>
      <w:r w:rsidRPr="00CB0178">
        <w:t>:</w:t>
      </w: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1F2912" w:rsidRDefault="001F2912" w:rsidP="00754291">
      <w:r w:rsidRPr="001F2912">
        <w:t>Генеральный директор</w:t>
      </w:r>
      <w:r w:rsidR="00034887" w:rsidRPr="00034887">
        <w:t xml:space="preserve">                   </w:t>
      </w:r>
      <w:r w:rsidRPr="00034887">
        <w:t xml:space="preserve">  </w:t>
      </w:r>
      <w:r>
        <w:t xml:space="preserve">                    </w:t>
      </w:r>
      <w:r w:rsidR="00034887" w:rsidRPr="00034887">
        <w:t xml:space="preserve">                         </w:t>
      </w:r>
      <w:r w:rsidRPr="001F2912">
        <w:t>Миронов Б.Б.</w:t>
      </w:r>
    </w:p>
    <w:sectPr w:rsidR="001F2912" w:rsidRPr="001F2912" w:rsidSect="00BE36C0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C4759"/>
    <w:multiLevelType w:val="multilevel"/>
    <w:tmpl w:val="CC3246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C187298"/>
    <w:multiLevelType w:val="hybridMultilevel"/>
    <w:tmpl w:val="FBE4FDBC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399A0D2A"/>
    <w:multiLevelType w:val="hybridMultilevel"/>
    <w:tmpl w:val="7040E5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1ED4007"/>
    <w:multiLevelType w:val="hybridMultilevel"/>
    <w:tmpl w:val="176A9132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7BD61087"/>
    <w:multiLevelType w:val="hybridMultilevel"/>
    <w:tmpl w:val="6430F5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4D53"/>
    <w:rsid w:val="00034887"/>
    <w:rsid w:val="000B203D"/>
    <w:rsid w:val="000F14EA"/>
    <w:rsid w:val="00131652"/>
    <w:rsid w:val="00154F4C"/>
    <w:rsid w:val="00177F99"/>
    <w:rsid w:val="00192946"/>
    <w:rsid w:val="001A4375"/>
    <w:rsid w:val="001E4515"/>
    <w:rsid w:val="001F2912"/>
    <w:rsid w:val="001F5DDF"/>
    <w:rsid w:val="0020245D"/>
    <w:rsid w:val="00215501"/>
    <w:rsid w:val="00347F2A"/>
    <w:rsid w:val="00387E4F"/>
    <w:rsid w:val="00394CA3"/>
    <w:rsid w:val="004014CB"/>
    <w:rsid w:val="00421097"/>
    <w:rsid w:val="004C7AC0"/>
    <w:rsid w:val="00534D53"/>
    <w:rsid w:val="00573BE2"/>
    <w:rsid w:val="005A24E4"/>
    <w:rsid w:val="00652D1C"/>
    <w:rsid w:val="006930CB"/>
    <w:rsid w:val="006A58B1"/>
    <w:rsid w:val="00747002"/>
    <w:rsid w:val="00754291"/>
    <w:rsid w:val="00877B1C"/>
    <w:rsid w:val="008A2BAE"/>
    <w:rsid w:val="008E5B33"/>
    <w:rsid w:val="009307E9"/>
    <w:rsid w:val="009A1A6D"/>
    <w:rsid w:val="00A1130D"/>
    <w:rsid w:val="00A12C40"/>
    <w:rsid w:val="00AB1063"/>
    <w:rsid w:val="00AD33E8"/>
    <w:rsid w:val="00B276D3"/>
    <w:rsid w:val="00BA0249"/>
    <w:rsid w:val="00BE36C0"/>
    <w:rsid w:val="00C01F9D"/>
    <w:rsid w:val="00CB0178"/>
    <w:rsid w:val="00D81170"/>
    <w:rsid w:val="00DE6824"/>
    <w:rsid w:val="00F21BD3"/>
    <w:rsid w:val="00FD19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7B7B61F-4F52-4374-984E-956B0A1B5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34D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rsid w:val="00387E4F"/>
    <w:rPr>
      <w:strike w:val="0"/>
      <w:dstrike w:val="0"/>
      <w:color w:val="000093"/>
      <w:u w:val="none"/>
      <w:effect w:val="none"/>
    </w:rPr>
  </w:style>
  <w:style w:type="paragraph" w:styleId="a5">
    <w:name w:val="header"/>
    <w:basedOn w:val="a"/>
    <w:link w:val="a6"/>
    <w:rsid w:val="00387E4F"/>
    <w:pPr>
      <w:tabs>
        <w:tab w:val="center" w:pos="4153"/>
        <w:tab w:val="right" w:pos="8306"/>
      </w:tabs>
      <w:spacing w:after="0" w:line="240" w:lineRule="auto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a6">
    <w:name w:val="Верхний колонтитул Знак"/>
    <w:basedOn w:val="a0"/>
    <w:link w:val="a5"/>
    <w:rsid w:val="00387E4F"/>
    <w:rPr>
      <w:rFonts w:ascii="Arial" w:eastAsia="Times New Roman" w:hAnsi="Arial" w:cs="Times New Roman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877B1C"/>
    <w:pPr>
      <w:ind w:left="720"/>
      <w:contextualSpacing/>
    </w:pPr>
  </w:style>
  <w:style w:type="character" w:styleId="a8">
    <w:name w:val="Strong"/>
    <w:basedOn w:val="a0"/>
    <w:uiPriority w:val="22"/>
    <w:qFormat/>
    <w:rsid w:val="00652D1C"/>
    <w:rPr>
      <w:b/>
      <w:bCs/>
    </w:r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optitle">
    <w:name w:val="prop_title"/>
    <w:basedOn w:val="a0"/>
    <w:rsid w:val="00394CA3"/>
  </w:style>
  <w:style w:type="character" w:customStyle="1" w:styleId="propval">
    <w:name w:val="prop_val"/>
    <w:basedOn w:val="a0"/>
    <w:rsid w:val="00394CA3"/>
  </w:style>
  <w:style w:type="paragraph" w:styleId="aa">
    <w:name w:val="Balloon Text"/>
    <w:basedOn w:val="a"/>
    <w:link w:val="ab"/>
    <w:uiPriority w:val="99"/>
    <w:semiHidden/>
    <w:unhideWhenUsed/>
    <w:rsid w:val="00D811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D8117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787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8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9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7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4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31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image" Target="media/image_rId9_document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1700</TotalTime>
  <Pages>1</Pages>
  <Words>50</Words>
  <Characters>288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qwe</Company>
  <LinksUpToDate>false</LinksUpToDate>
  <CharactersWithSpaces>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Сухова Лариса</dc:creator>
  <cp:keywords/>
  <dc:description/>
  <cp:lastModifiedBy>Mayhem</cp:lastModifiedBy>
  <cp:revision>12</cp:revision>
  <cp:lastPrinted>2019-09-26T08:33:00Z</cp:lastPrinted>
  <dcterms:created xsi:type="dcterms:W3CDTF">2021-03-23T13:54:00Z</dcterms:created>
  <dcterms:modified xsi:type="dcterms:W3CDTF">2022-10-31T13:23:00Z</dcterms:modified>
</cp:coreProperties>
</file>