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65х95 175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65х95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111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